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2D" w:rsidRPr="0054392D" w:rsidRDefault="0054392D" w:rsidP="0054392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4392D">
        <w:rPr>
          <w:rFonts w:ascii="Times New Roman" w:eastAsia="Times New Roman" w:hAnsi="Times New Roman" w:cs="Times New Roman"/>
          <w:b/>
          <w:sz w:val="24"/>
          <w:lang w:eastAsia="ru-RU"/>
        </w:rPr>
        <w:t>Извещение о проведении электронного аукциона</w:t>
      </w:r>
    </w:p>
    <w:p w:rsidR="0054392D" w:rsidRPr="0054392D" w:rsidRDefault="0054392D" w:rsidP="0054392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4392D">
        <w:rPr>
          <w:rFonts w:ascii="Times New Roman" w:eastAsia="Times New Roman" w:hAnsi="Times New Roman" w:cs="Times New Roman"/>
          <w:b/>
          <w:sz w:val="24"/>
          <w:lang w:eastAsia="ru-RU"/>
        </w:rPr>
        <w:t>для закупки №0132300034121000048</w:t>
      </w:r>
    </w:p>
    <w:p w:rsidR="0054392D" w:rsidRPr="0054392D" w:rsidRDefault="0054392D" w:rsidP="0054392D">
      <w:pPr>
        <w:spacing w:line="240" w:lineRule="auto"/>
        <w:ind w:firstLine="0"/>
        <w:jc w:val="center"/>
        <w:rPr>
          <w:rFonts w:ascii="Tahoma" w:eastAsia="Times New Roman" w:hAnsi="Tahoma" w:cs="Tahoma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05"/>
        <w:gridCol w:w="6111"/>
      </w:tblGrid>
      <w:tr w:rsidR="0054392D" w:rsidRPr="0054392D" w:rsidTr="0054392D">
        <w:tc>
          <w:tcPr>
            <w:tcW w:w="2000" w:type="pct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0132300034121000048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ремонту автомобильных дорог городского округа Навашинский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 – ведущий специалист отдела ЖКХ и ТЭК Ермакова М. С. Тел.: 8(83175)55152 Факс: 8(83175)55152. Адрес электронной почты: gkhnav@mail.ru 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30.04.2021 08:00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04.05.2021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05.05.2021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1798885.00 </w:t>
            </w: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213522303529252230100100020014211244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1798885.00 Российский рубль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8"/>
              <w:gridCol w:w="1981"/>
              <w:gridCol w:w="1981"/>
              <w:gridCol w:w="1981"/>
              <w:gridCol w:w="3085"/>
            </w:tblGrid>
            <w:tr w:rsidR="0054392D" w:rsidRPr="0054392D" w:rsidTr="0054392D"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4392D" w:rsidRPr="0054392D" w:rsidTr="0054392D"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1798885.00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1798885.00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04"/>
              <w:gridCol w:w="1150"/>
              <w:gridCol w:w="1510"/>
              <w:gridCol w:w="1289"/>
              <w:gridCol w:w="1289"/>
              <w:gridCol w:w="2154"/>
            </w:tblGrid>
            <w:tr w:rsidR="0054392D" w:rsidRPr="0054392D" w:rsidTr="0054392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4392D" w:rsidRPr="0054392D" w:rsidTr="0054392D"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4392D" w:rsidRPr="0054392D" w:rsidTr="0054392D"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13004091300220090244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1798885.00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1798885.00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округа Навашинский 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ул.Ленина, ул.50 лет Октября, ул. Кирова, от ул.Советская до кладбища, ул.Шверника, ул.Октябрьская, ул.Лепсе, ул.Калинина, ул.Приозерная, ул.Терешкина, ул.Коммунистическая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в течение 10 рабочих дней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17988.85 Российский рубль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п.10 раздела 1 документации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гарантийных </w:t>
            </w: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банковском и (или) казначейском сопровождении контракта</w:t>
            </w: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98"/>
              <w:gridCol w:w="933"/>
              <w:gridCol w:w="1186"/>
              <w:gridCol w:w="750"/>
              <w:gridCol w:w="854"/>
              <w:gridCol w:w="1648"/>
              <w:gridCol w:w="854"/>
              <w:gridCol w:w="950"/>
              <w:gridCol w:w="845"/>
              <w:gridCol w:w="878"/>
            </w:tblGrid>
            <w:tr w:rsidR="0054392D" w:rsidRPr="0054392D" w:rsidTr="0054392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4392D" w:rsidRPr="0054392D" w:rsidTr="0054392D"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392D" w:rsidRPr="0054392D" w:rsidTr="0054392D"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Выполнение работ по карточному и ямочному ремонту автомобильных дорог общего пользования местного значения в границах г.о.Навашинский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42.11.10.129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8"/>
                  </w:tblGrid>
                  <w:tr w:rsidR="0054392D" w:rsidRPr="0054392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4392D" w:rsidRPr="0054392D" w:rsidRDefault="0054392D" w:rsidP="0054392D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4392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0"/>
                  </w:tblGrid>
                  <w:tr w:rsidR="0054392D" w:rsidRPr="0054392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4392D" w:rsidRPr="0054392D" w:rsidRDefault="0054392D" w:rsidP="0054392D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4392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1798885.00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92D" w:rsidRPr="0054392D" w:rsidRDefault="0054392D" w:rsidP="0054392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39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1798885.00</w:t>
                  </w:r>
                </w:p>
              </w:tc>
            </w:tr>
          </w:tbl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gridSpan w:val="2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1798885.00 Российский рубль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4392D" w:rsidRPr="0054392D" w:rsidTr="0054392D"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Смета</w:t>
            </w:r>
          </w:p>
          <w:p w:rsidR="0054392D" w:rsidRPr="0054392D" w:rsidRDefault="0054392D" w:rsidP="005439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54392D">
      <w:pPr>
        <w:ind w:firstLine="0"/>
      </w:pPr>
    </w:p>
    <w:sectPr w:rsidR="002E53BD" w:rsidSect="0054392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54392D"/>
    <w:rsid w:val="00165F56"/>
    <w:rsid w:val="002E53BD"/>
    <w:rsid w:val="0040191A"/>
    <w:rsid w:val="00481A21"/>
    <w:rsid w:val="0054392D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4392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4392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4392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4392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4392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4392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4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2021-04-21T05:46:00Z</cp:lastPrinted>
  <dcterms:created xsi:type="dcterms:W3CDTF">2021-04-21T05:44:00Z</dcterms:created>
  <dcterms:modified xsi:type="dcterms:W3CDTF">2021-04-21T05:47:00Z</dcterms:modified>
</cp:coreProperties>
</file>